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Company name………………..</w:t>
      </w:r>
    </w:p>
    <w:p w:rsidR="00000000" w:rsidDel="00000000" w:rsidP="00000000" w:rsidRDefault="00000000" w:rsidRPr="00000000" w14:paraId="00000002">
      <w:pPr>
        <w:rPr/>
      </w:pPr>
      <w:r w:rsidDel="00000000" w:rsidR="00000000" w:rsidRPr="00000000">
        <w:rPr>
          <w:rtl w:val="0"/>
        </w:rPr>
        <w:t xml:space="preserve">Address ………………………...</w:t>
      </w:r>
    </w:p>
    <w:p w:rsidR="00000000" w:rsidDel="00000000" w:rsidP="00000000" w:rsidRDefault="00000000" w:rsidRPr="00000000" w14:paraId="00000003">
      <w:pPr>
        <w:jc w:val="center"/>
        <w:rPr>
          <w:b w:val="1"/>
          <w:u w:val="single"/>
        </w:rPr>
      </w:pPr>
      <w:r w:rsidDel="00000000" w:rsidR="00000000" w:rsidRPr="00000000">
        <w:rPr>
          <w:b w:val="1"/>
          <w:u w:val="single"/>
          <w:rtl w:val="0"/>
        </w:rPr>
        <w:t xml:space="preserve">LETTER OF INDEMNITY</w:t>
      </w:r>
    </w:p>
    <w:p w:rsidR="00000000" w:rsidDel="00000000" w:rsidP="00000000" w:rsidRDefault="00000000" w:rsidRPr="00000000" w14:paraId="00000004">
      <w:pPr>
        <w:rPr/>
      </w:pPr>
      <w:r w:rsidDel="00000000" w:rsidR="00000000" w:rsidRPr="00000000">
        <w:rPr>
          <w:rtl w:val="0"/>
        </w:rPr>
        <w:t xml:space="preserve">To :  </w:t>
      </w:r>
    </w:p>
    <w:p w:rsidR="00000000" w:rsidDel="00000000" w:rsidP="00000000" w:rsidRDefault="00000000" w:rsidRPr="00000000" w14:paraId="00000005">
      <w:pPr>
        <w:rPr/>
      </w:pPr>
      <w:r w:rsidDel="00000000" w:rsidR="00000000" w:rsidRPr="00000000">
        <w:rPr>
          <w:rtl w:val="0"/>
        </w:rPr>
        <w:t xml:space="preserve">Owners of M.V.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We herewith confirm that the cargo offered for shipment complies with the requirements of IMDG Code Special Provision 961 and that the fuel tank(s) of the vehicle is/are empty and installed batteries are protected from short circuit. And we herewith to confirm the mentioned cargo is non-dg.</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We also acknowledge that the additional clause "non-hazardous in accordance with SP961 (IMDG)"can be added to the Bill of Lading / Sea Waybill at the Carrier's sole discretion with complies with the requirements of IMDG CODE special provision 961</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 The fuel tank(s) of the vehicle or equipment powered by a flammable liquid fuel is empty and installed batteries are protected from the short circuit;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2. The fuel tank(s) of the vehicle or equipment powered by a flammable gas is emptied of liquefied or compressed gas, the positive pressure in the tank does not exceed 2 bar, the fuel shut-off or isolation valve is closed and secured, and installed batteries are protected from short circuit; or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 The vehicle or equipment is solely powered by a wet or dry electric storage battery or a sodium battery, and the battery is protected from short circuit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That we shall indemnify you fully and keep you harmless against all consequences, claims, costs, actions and liabilities whatsoever and howsoever arising directly or indirectly from the carriage and we shall be fully responsible for all liabilities, fines, costs and expenses incurred by the Carrier in any way related to the non-compliance of the cargo as referenced above.</w:t>
      </w:r>
    </w:p>
    <w:p w:rsidR="00000000" w:rsidDel="00000000" w:rsidP="00000000" w:rsidRDefault="00000000" w:rsidRPr="00000000" w14:paraId="00000012">
      <w:pPr>
        <w:rPr/>
      </w:pPr>
      <w:r w:rsidDel="00000000" w:rsidR="00000000" w:rsidRPr="00000000">
        <w:rPr>
          <w:rtl w:val="0"/>
        </w:rPr>
        <w:t xml:space="preserve">That we confirm that we are authorised for and on behalf of shippers or consignees or principals, as the case may be, to issue this letter of indemnity and in the event that the aforesaid shippers or consignees or principals disclaim such authorisation, we shall personally undertake to honour this letter of indemnity.  </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Yours faithfully,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For and on behalf of </w:t>
      </w:r>
    </w:p>
    <w:p w:rsidR="00000000" w:rsidDel="00000000" w:rsidP="00000000" w:rsidRDefault="00000000" w:rsidRPr="00000000" w14:paraId="00000019">
      <w:pPr>
        <w:rPr/>
      </w:pPr>
      <w:r w:rsidDel="00000000" w:rsidR="00000000" w:rsidRPr="00000000">
        <w:rPr>
          <w:rtl w:val="0"/>
        </w:rPr>
        <w:t xml:space="preserve">[Please insert full style name]............................</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Dated …………………………………………</w:t>
      </w:r>
    </w:p>
    <w:p w:rsidR="00000000" w:rsidDel="00000000" w:rsidP="00000000" w:rsidRDefault="00000000" w:rsidRPr="00000000" w14:paraId="0000001D">
      <w:pPr>
        <w:rPr>
          <w:b w:val="1"/>
          <w:u w:val="single"/>
        </w:rPr>
      </w:pPr>
      <w:r w:rsidDel="00000000" w:rsidR="00000000" w:rsidRPr="00000000">
        <w:rPr>
          <w:b w:val="1"/>
          <w:u w:val="single"/>
          <w:rtl w:val="0"/>
        </w:rPr>
        <w:t xml:space="preserve">FULL DESCRIPTION OF NON DANGEROUS / NON HAZARDOUS CARGO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VESSEL / VOYAGE NO :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ETS LOAD PORT :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ETA DISCHARGE PORT :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u w:val="single"/>
        </w:rPr>
      </w:pPr>
      <w:r w:rsidDel="00000000" w:rsidR="00000000" w:rsidRPr="00000000">
        <w:rPr>
          <w:b w:val="1"/>
          <w:u w:val="single"/>
          <w:rtl w:val="0"/>
        </w:rPr>
        <w:t xml:space="preserve">LIST OF CONTAINERS </w:t>
      </w:r>
    </w:p>
    <w:p w:rsidR="00000000" w:rsidDel="00000000" w:rsidP="00000000" w:rsidRDefault="00000000" w:rsidRPr="00000000" w14:paraId="00000028">
      <w:pPr>
        <w:rPr>
          <w:b w:val="1"/>
        </w:rPr>
      </w:pPr>
      <w:r w:rsidDel="00000000" w:rsidR="00000000" w:rsidRPr="00000000">
        <w:rPr>
          <w:b w:val="1"/>
          <w:rtl w:val="0"/>
        </w:rPr>
        <w:t xml:space="preserve">……x 20’ / 40’</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